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7C2" w:rsidRDefault="00460DBA">
      <w:r>
        <w:t>Selected</w:t>
      </w:r>
      <w:r w:rsidR="00CA3104">
        <w:t xml:space="preserve"> publications:</w:t>
      </w:r>
    </w:p>
    <w:p w:rsidR="00CA3104" w:rsidRPr="00CA3104" w:rsidRDefault="00CA3104" w:rsidP="00CA3104">
      <w:pPr>
        <w:rPr>
          <w:bCs/>
        </w:rPr>
      </w:pPr>
      <w:r w:rsidRPr="00CA3104">
        <w:rPr>
          <w:bCs/>
        </w:rPr>
        <w:t xml:space="preserve">Li Z, Ivanov AA, Su R, Gonzalez-Pecchi V, Qi Q, Liu S, Webber P, McMillan E, Rusnak L, Pham C, Chen X, Mo X, Revennaugh B, Zhou W, Marcus AI, </w:t>
      </w:r>
      <w:proofErr w:type="spellStart"/>
      <w:r w:rsidRPr="00CA3104">
        <w:rPr>
          <w:bCs/>
        </w:rPr>
        <w:t>Harati</w:t>
      </w:r>
      <w:proofErr w:type="spellEnd"/>
      <w:r w:rsidRPr="00CA3104">
        <w:rPr>
          <w:bCs/>
        </w:rPr>
        <w:t xml:space="preserve"> S, Chen X, Johns MA, White MA, Moreno C, Cooper LAD, Du Y, Khuri FR, Fu H (2017). The </w:t>
      </w:r>
      <w:proofErr w:type="spellStart"/>
      <w:r w:rsidRPr="00CA3104">
        <w:rPr>
          <w:bCs/>
        </w:rPr>
        <w:t>OncoPPi</w:t>
      </w:r>
      <w:proofErr w:type="spellEnd"/>
      <w:r w:rsidRPr="00CA3104">
        <w:rPr>
          <w:bCs/>
        </w:rPr>
        <w:t xml:space="preserve"> network of cancer-focused protein-protein interactions to inform biological insights and therapeutic strategies. </w:t>
      </w:r>
      <w:r w:rsidRPr="00CA3104">
        <w:rPr>
          <w:bCs/>
          <w:i/>
          <w:u w:val="single"/>
        </w:rPr>
        <w:t>Nature Communications</w:t>
      </w:r>
      <w:r w:rsidRPr="00CA3104">
        <w:rPr>
          <w:bCs/>
        </w:rPr>
        <w:t xml:space="preserve"> 8, 14356 </w:t>
      </w:r>
      <w:proofErr w:type="spellStart"/>
      <w:r w:rsidRPr="00CA3104">
        <w:rPr>
          <w:bCs/>
        </w:rPr>
        <w:t>doi</w:t>
      </w:r>
      <w:proofErr w:type="spellEnd"/>
      <w:r w:rsidRPr="00CA3104">
        <w:rPr>
          <w:bCs/>
        </w:rPr>
        <w:t>: 10.1038/ncomms14356</w:t>
      </w:r>
      <w:r w:rsidRPr="00CA3104">
        <w:t xml:space="preserve"> [</w:t>
      </w:r>
      <w:r w:rsidRPr="00CA3104">
        <w:rPr>
          <w:bCs/>
        </w:rPr>
        <w:t>http://www.nature.com/articles/ncomms14356]</w:t>
      </w:r>
    </w:p>
    <w:p w:rsidR="00CA3104" w:rsidRPr="00CA3104" w:rsidRDefault="00CA3104" w:rsidP="00CA3104">
      <w:pPr>
        <w:rPr>
          <w:bCs/>
        </w:rPr>
      </w:pPr>
      <w:proofErr w:type="spellStart"/>
      <w:r w:rsidRPr="00CA3104">
        <w:rPr>
          <w:bCs/>
        </w:rPr>
        <w:t>Zhentao</w:t>
      </w:r>
      <w:proofErr w:type="spellEnd"/>
      <w:r w:rsidRPr="00CA3104">
        <w:rPr>
          <w:bCs/>
        </w:rPr>
        <w:t xml:space="preserve"> Zhang, </w:t>
      </w:r>
      <w:proofErr w:type="spellStart"/>
      <w:r w:rsidRPr="00CA3104">
        <w:rPr>
          <w:bCs/>
        </w:rPr>
        <w:t>Obiamaka</w:t>
      </w:r>
      <w:proofErr w:type="spellEnd"/>
      <w:r w:rsidRPr="00CA3104">
        <w:rPr>
          <w:bCs/>
        </w:rPr>
        <w:t xml:space="preserve"> </w:t>
      </w:r>
      <w:proofErr w:type="spellStart"/>
      <w:r w:rsidRPr="00CA3104">
        <w:rPr>
          <w:bCs/>
        </w:rPr>
        <w:t>Obianyo</w:t>
      </w:r>
      <w:proofErr w:type="spellEnd"/>
      <w:r w:rsidRPr="00CA3104">
        <w:rPr>
          <w:bCs/>
        </w:rPr>
        <w:t xml:space="preserve">, Elfriede Dall, </w:t>
      </w:r>
      <w:proofErr w:type="spellStart"/>
      <w:r w:rsidRPr="00CA3104">
        <w:rPr>
          <w:bCs/>
        </w:rPr>
        <w:t>Yuhong</w:t>
      </w:r>
      <w:proofErr w:type="spellEnd"/>
      <w:r w:rsidRPr="00CA3104">
        <w:rPr>
          <w:bCs/>
        </w:rPr>
        <w:t xml:space="preserve"> Du, </w:t>
      </w:r>
      <w:proofErr w:type="spellStart"/>
      <w:r w:rsidRPr="00CA3104">
        <w:rPr>
          <w:bCs/>
        </w:rPr>
        <w:t>Haian</w:t>
      </w:r>
      <w:proofErr w:type="spellEnd"/>
      <w:r w:rsidRPr="00CA3104">
        <w:rPr>
          <w:bCs/>
        </w:rPr>
        <w:t xml:space="preserve"> Fu, Xia Liu, </w:t>
      </w:r>
      <w:proofErr w:type="spellStart"/>
      <w:r w:rsidRPr="00CA3104">
        <w:rPr>
          <w:bCs/>
        </w:rPr>
        <w:t>Seong</w:t>
      </w:r>
      <w:proofErr w:type="spellEnd"/>
      <w:r w:rsidRPr="00CA3104">
        <w:rPr>
          <w:bCs/>
        </w:rPr>
        <w:t xml:space="preserve"> Kang, </w:t>
      </w:r>
      <w:proofErr w:type="spellStart"/>
      <w:r w:rsidRPr="00CA3104">
        <w:rPr>
          <w:bCs/>
        </w:rPr>
        <w:t>Mingke</w:t>
      </w:r>
      <w:proofErr w:type="spellEnd"/>
      <w:r w:rsidRPr="00CA3104">
        <w:rPr>
          <w:bCs/>
        </w:rPr>
        <w:t xml:space="preserve"> Song, Shan Yu, Chiara </w:t>
      </w:r>
      <w:proofErr w:type="spellStart"/>
      <w:r w:rsidRPr="00CA3104">
        <w:rPr>
          <w:bCs/>
        </w:rPr>
        <w:t>Cabrele</w:t>
      </w:r>
      <w:proofErr w:type="spellEnd"/>
      <w:r w:rsidRPr="00CA3104">
        <w:rPr>
          <w:bCs/>
        </w:rPr>
        <w:t xml:space="preserve">, Mario Schubert, </w:t>
      </w:r>
      <w:proofErr w:type="spellStart"/>
      <w:r w:rsidRPr="00CA3104">
        <w:rPr>
          <w:bCs/>
        </w:rPr>
        <w:t>Xiaoguang</w:t>
      </w:r>
      <w:proofErr w:type="spellEnd"/>
      <w:r w:rsidRPr="00CA3104">
        <w:rPr>
          <w:bCs/>
        </w:rPr>
        <w:t xml:space="preserve"> Li, Jian-</w:t>
      </w:r>
      <w:proofErr w:type="spellStart"/>
      <w:r w:rsidRPr="00CA3104">
        <w:rPr>
          <w:bCs/>
        </w:rPr>
        <w:t>Zhi</w:t>
      </w:r>
      <w:proofErr w:type="spellEnd"/>
      <w:r w:rsidRPr="00CA3104">
        <w:rPr>
          <w:bCs/>
        </w:rPr>
        <w:t xml:space="preserve"> Wang, Hans </w:t>
      </w:r>
      <w:proofErr w:type="spellStart"/>
      <w:r w:rsidRPr="00CA3104">
        <w:rPr>
          <w:bCs/>
        </w:rPr>
        <w:t>Brandstetter</w:t>
      </w:r>
      <w:proofErr w:type="spellEnd"/>
      <w:r w:rsidRPr="00CA3104">
        <w:rPr>
          <w:bCs/>
        </w:rPr>
        <w:t xml:space="preserve">, and Keqiang Ye (2017)  Inhibition of delta-secretase improves cognitive functions in mouse models of Alzheimer's disease, </w:t>
      </w:r>
      <w:r w:rsidRPr="00CA3104">
        <w:rPr>
          <w:bCs/>
          <w:i/>
          <w:u w:val="single"/>
        </w:rPr>
        <w:t>Nature Communications</w:t>
      </w:r>
      <w:r w:rsidRPr="00CA3104">
        <w:rPr>
          <w:bCs/>
        </w:rPr>
        <w:t xml:space="preserve"> (in press) </w:t>
      </w:r>
    </w:p>
    <w:p w:rsidR="00CA3104" w:rsidRPr="00CA3104" w:rsidRDefault="00CA3104" w:rsidP="00CA3104">
      <w:bookmarkStart w:id="0" w:name="OLE_LINK181"/>
      <w:bookmarkStart w:id="1" w:name="OLE_LINK69"/>
      <w:bookmarkStart w:id="2" w:name="OLE_LINK78"/>
      <w:bookmarkStart w:id="3" w:name="OLE_LINK79"/>
      <w:bookmarkStart w:id="4" w:name="OLE_LINK83"/>
      <w:bookmarkStart w:id="5" w:name="OLE_LINK105"/>
      <w:bookmarkStart w:id="6" w:name="OLE_LINK118"/>
      <w:bookmarkStart w:id="7" w:name="OLE_LINK134"/>
      <w:r w:rsidRPr="00CA3104">
        <w:t xml:space="preserve">Horton JR, Liu X, Gale M, Wu L, Shanks JR, Zhang X, Webber PJ, Bell JS, Kales SC, Mott BT, Rai G, Jansen DJ, Henderson MJ, Urban DJ, Hall MD, </w:t>
      </w:r>
      <w:proofErr w:type="spellStart"/>
      <w:r w:rsidRPr="00CA3104">
        <w:t>Simeonov</w:t>
      </w:r>
      <w:proofErr w:type="spellEnd"/>
      <w:r w:rsidRPr="00CA3104">
        <w:t xml:space="preserve"> A, Maloney DJ, Johns MA, </w:t>
      </w:r>
      <w:r w:rsidRPr="00CA3104">
        <w:rPr>
          <w:bCs/>
        </w:rPr>
        <w:t>Fu</w:t>
      </w:r>
      <w:r w:rsidRPr="00CA3104">
        <w:t xml:space="preserve"> H*, </w:t>
      </w:r>
      <w:proofErr w:type="spellStart"/>
      <w:r w:rsidRPr="00CA3104">
        <w:t>Jadhav</w:t>
      </w:r>
      <w:proofErr w:type="spellEnd"/>
      <w:r w:rsidRPr="00CA3104">
        <w:t xml:space="preserve"> A*, </w:t>
      </w:r>
      <w:proofErr w:type="spellStart"/>
      <w:r w:rsidRPr="00CA3104">
        <w:t>Vertino</w:t>
      </w:r>
      <w:proofErr w:type="spellEnd"/>
      <w:r w:rsidRPr="00CA3104">
        <w:t xml:space="preserve"> PM, Yan Q, Cheng X. (2016) </w:t>
      </w:r>
      <w:hyperlink r:id="rId4" w:history="1">
        <w:r w:rsidRPr="00CA3104">
          <w:rPr>
            <w:rStyle w:val="Hyperlink"/>
          </w:rPr>
          <w:t>Structural Basis for KDM5A Histone Lysine Demethylase Inhibition by Diverse Compounds.</w:t>
        </w:r>
      </w:hyperlink>
      <w:r w:rsidRPr="00CA3104">
        <w:t xml:space="preserve"> </w:t>
      </w:r>
      <w:r w:rsidRPr="00CA3104">
        <w:rPr>
          <w:i/>
          <w:u w:val="single"/>
        </w:rPr>
        <w:t xml:space="preserve">Cell </w:t>
      </w:r>
      <w:proofErr w:type="spellStart"/>
      <w:r w:rsidRPr="00CA3104">
        <w:rPr>
          <w:i/>
          <w:u w:val="single"/>
        </w:rPr>
        <w:t>Chem</w:t>
      </w:r>
      <w:proofErr w:type="spellEnd"/>
      <w:r w:rsidRPr="00CA3104">
        <w:rPr>
          <w:i/>
          <w:u w:val="single"/>
        </w:rPr>
        <w:t xml:space="preserve"> Biol</w:t>
      </w:r>
      <w:r w:rsidRPr="00CA3104">
        <w:t>. 21</w:t>
      </w:r>
      <w:proofErr w:type="gramStart"/>
      <w:r w:rsidRPr="00CA3104">
        <w:t>;23</w:t>
      </w:r>
      <w:proofErr w:type="gramEnd"/>
      <w:r w:rsidRPr="00CA3104">
        <w:t xml:space="preserve">(7):769-81. </w:t>
      </w:r>
      <w:proofErr w:type="spellStart"/>
      <w:proofErr w:type="gramStart"/>
      <w:r w:rsidRPr="00CA3104">
        <w:t>doi</w:t>
      </w:r>
      <w:proofErr w:type="spellEnd"/>
      <w:proofErr w:type="gramEnd"/>
      <w:r w:rsidRPr="00CA3104">
        <w:t>: 10.1016/j.chembiol.2016.06.006. PMID: 27427228(*co-senior author)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:rsidR="00CA3104" w:rsidRPr="00CA3104" w:rsidRDefault="00CA3104" w:rsidP="00CA3104">
      <w:proofErr w:type="spellStart"/>
      <w:r w:rsidRPr="00CA3104">
        <w:t>Gu</w:t>
      </w:r>
      <w:proofErr w:type="spellEnd"/>
      <w:r w:rsidRPr="00CA3104">
        <w:t xml:space="preserve"> L, Zhang H, Liu T, Zhou S, Du Y, Xiong J, Yi S, Qu CK, </w:t>
      </w:r>
      <w:r w:rsidRPr="00CA3104">
        <w:rPr>
          <w:bCs/>
        </w:rPr>
        <w:t>Fu</w:t>
      </w:r>
      <w:r w:rsidRPr="00CA3104">
        <w:t xml:space="preserve"> H, Zhou M. (2016) </w:t>
      </w:r>
      <w:hyperlink r:id="rId5" w:history="1">
        <w:r w:rsidRPr="00CA3104">
          <w:rPr>
            <w:rStyle w:val="Hyperlink"/>
          </w:rPr>
          <w:t>Discovery of Dual Inhibitors of MDM2 and XIAP for Cancer Treatment.</w:t>
        </w:r>
      </w:hyperlink>
      <w:r w:rsidRPr="00CA3104">
        <w:t xml:space="preserve"> </w:t>
      </w:r>
      <w:r w:rsidRPr="00CA3104">
        <w:rPr>
          <w:i/>
          <w:u w:val="single"/>
        </w:rPr>
        <w:t>Cancer Cell</w:t>
      </w:r>
      <w:r w:rsidRPr="00CA3104">
        <w:t>. 2016 Oct 10</w:t>
      </w:r>
      <w:proofErr w:type="gramStart"/>
      <w:r w:rsidRPr="00CA3104">
        <w:t>;30</w:t>
      </w:r>
      <w:proofErr w:type="gramEnd"/>
      <w:r w:rsidRPr="00CA3104">
        <w:t xml:space="preserve">(4):623-636. </w:t>
      </w:r>
      <w:proofErr w:type="spellStart"/>
      <w:proofErr w:type="gramStart"/>
      <w:r w:rsidRPr="00CA3104">
        <w:t>doi</w:t>
      </w:r>
      <w:proofErr w:type="spellEnd"/>
      <w:proofErr w:type="gramEnd"/>
      <w:r w:rsidRPr="00CA3104">
        <w:t>: 10.1016/j.ccell.2016.08.015. PMID: 27666947</w:t>
      </w:r>
    </w:p>
    <w:p w:rsidR="00CA3104" w:rsidRDefault="00CA3104">
      <w:bookmarkStart w:id="8" w:name="_GoBack"/>
      <w:bookmarkEnd w:id="8"/>
    </w:p>
    <w:sectPr w:rsidR="00CA3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04"/>
    <w:rsid w:val="00460DBA"/>
    <w:rsid w:val="00B417C2"/>
    <w:rsid w:val="00CA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836B5-544D-4E65-A0FD-2DC3B835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31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pubmed/27666947" TargetMode="External"/><Relationship Id="rId4" Type="http://schemas.openxmlformats.org/officeDocument/2006/relationships/hyperlink" Target="https://www.ncbi.nlm.nih.gov/pubmed/2742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hfu</dc:creator>
  <cp:keywords/>
  <dc:description/>
  <cp:lastModifiedBy>hfu</cp:lastModifiedBy>
  <cp:revision>2</cp:revision>
  <dcterms:created xsi:type="dcterms:W3CDTF">2017-02-16T16:20:00Z</dcterms:created>
  <dcterms:modified xsi:type="dcterms:W3CDTF">2017-02-16T16:34:00Z</dcterms:modified>
</cp:coreProperties>
</file>